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color w:val="000000"/>
        </w:rPr>
      </w:pPr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закупівлі </w:t>
      </w:r>
      <w:r>
        <w:rPr>
          <w:rFonts w:eastAsia="Calibri" w:ascii="Times New Roman" w:hAnsi="Times New Roman"/>
          <w:b/>
          <w:bCs/>
          <w:color w:val="000000"/>
          <w:kern w:val="2"/>
          <w:sz w:val="22"/>
          <w:szCs w:val="22"/>
          <w:lang w:val="uk-UA" w:eastAsia="en-US"/>
        </w:rPr>
        <w:t>«Капітальний ремонт  частини підвальних приміщень  у будівлі Комунального некомерційного підприємства «Міська поліклініка № 20» Харківської міської ради, розташованої за адресою: місто Харків, проспект Героїв Харкова, 179</w:t>
      </w:r>
      <w:r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  <w:t xml:space="preserve">»,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eastAsia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uk-UA" w:eastAsia="uk-UA"/>
        </w:rPr>
        <w:t>ДК 021:2015: 45453000-7 — Капітальний ремонт і реставрація 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kern w:val="2"/>
          <w:sz w:val="22"/>
          <w:szCs w:val="22"/>
          <w:lang w:val="uk-UA" w:eastAsia="en-US"/>
        </w:rPr>
        <w:t>«Капітальний ремонт  частини підвальних приміщень  у будівлі Комунального некомерційного підприємства «Міська поліклініка № 20» Харківської міської ради, розташованої за адресою: місто Харків, проспект Героїв Харкова, 179</w:t>
      </w:r>
      <w:r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  <w:t xml:space="preserve">» </w:t>
      </w:r>
      <w:r>
        <w:rPr>
          <w:b/>
          <w:color w:val="000000"/>
          <w:sz w:val="22"/>
          <w:szCs w:val="22"/>
          <w:lang w:val="uk-UA"/>
        </w:rPr>
        <w:t xml:space="preserve">код згідно з </w:t>
      </w:r>
      <w:r>
        <w:rPr>
          <w:b/>
          <w:bCs/>
          <w:color w:val="000000"/>
          <w:sz w:val="22"/>
          <w:szCs w:val="22"/>
          <w:lang w:val="uk-UA"/>
        </w:rPr>
        <w:t xml:space="preserve"> </w:t>
      </w:r>
      <w:r>
        <w:rPr>
          <w:b/>
          <w:bCs/>
          <w:color w:val="000000"/>
          <w:sz w:val="22"/>
          <w:szCs w:val="22"/>
          <w:shd w:fill="auto" w:val="clear"/>
          <w:lang w:val="uk-UA"/>
        </w:rPr>
        <w:t>ДК 021:2015: 45453000-7 — Капітальний ремонт і реставрація</w:t>
      </w:r>
      <w:r>
        <w:rPr>
          <w:color w:val="000000"/>
          <w:sz w:val="22"/>
          <w:szCs w:val="22"/>
          <w:shd w:fill="auto" w:val="clear"/>
          <w:lang w:val="uk-UA"/>
        </w:rPr>
        <w:t> 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> </w:t>
      </w:r>
      <w:bookmarkStart w:id="1" w:name="selectable"/>
      <w:bookmarkEnd w:id="1"/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UA-2024-09-02-007902-a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ид закупівлі: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ascii="Times New Roman" w:hAnsi="Times New Roman"/>
          <w:color w:val="000000"/>
          <w:sz w:val="24"/>
          <w:szCs w:val="24"/>
          <w:u w:val="none"/>
          <w:lang w:eastAsia="ru-RU"/>
        </w:rPr>
        <w:t xml:space="preserve">2 141 143,20 </w:t>
      </w:r>
      <w:r>
        <w:rPr>
          <w:rFonts w:ascii="Times New Roman" w:hAnsi="Times New Roman"/>
          <w:color w:val="000000"/>
          <w:sz w:val="24"/>
          <w:szCs w:val="24"/>
          <w:u w:val="none"/>
          <w:lang w:eastAsia="uk-UA"/>
        </w:rPr>
        <w:t xml:space="preserve"> грн. з ПДВ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color w:val="000000"/>
          <w:szCs w:val="24"/>
          <w:lang w:val="uk-UA"/>
        </w:rPr>
        <w:t xml:space="preserve">Очікувана вартість предмета закупівлі визначена шляхом проведення розробки кошторисної документації </w:t>
      </w:r>
      <w:r>
        <w:rPr>
          <w:rFonts w:cs="Times New Roman"/>
          <w:color w:val="000000"/>
          <w:szCs w:val="24"/>
          <w:lang w:val="uk-UA"/>
        </w:rPr>
        <w:t>виконання будівельних робіт по об’єкту</w:t>
      </w:r>
      <w:r>
        <w:rPr>
          <w:color w:val="000000"/>
          <w:szCs w:val="24"/>
          <w:lang w:val="uk-UA"/>
        </w:rPr>
        <w:t>, яка затверджена експертним звітом  Київського науково-дослідного інституту  судових експертиз міністерства  юстиції України.</w:t>
      </w:r>
    </w:p>
    <w:p>
      <w:pPr>
        <w:pStyle w:val="Normal"/>
        <w:shd w:val="clear" w:color="auto" w:fill="FFFFFF"/>
        <w:spacing w:before="0" w:after="0"/>
        <w:jc w:val="both"/>
        <w:rPr>
          <w:u w:val="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Розмір бюджетного призначення:</w:t>
      </w:r>
      <w:r>
        <w:rPr>
          <w:rFonts w:ascii="Times New Roman" w:hAnsi="Times New Roman"/>
          <w:color w:val="000000"/>
          <w:sz w:val="24"/>
          <w:szCs w:val="24"/>
          <w:u w:val="none"/>
          <w:lang w:eastAsia="uk-UA"/>
        </w:rPr>
        <w:t> </w:t>
      </w:r>
      <w:r>
        <w:rPr>
          <w:rFonts w:eastAsia="Calibri" w:ascii="Times New Roman" w:hAnsi="Times New Roman" w:eastAsiaTheme="minorHAnsi"/>
          <w:color w:val="2D2D2D"/>
          <w:kern w:val="2"/>
          <w:sz w:val="24"/>
          <w:szCs w:val="24"/>
          <w:u w:val="none"/>
          <w:shd w:fill="auto" w:val="clear"/>
          <w:lang w:eastAsia="en-US"/>
        </w:rPr>
        <w:t>кошти від господарської діяльності підприємства (кошти НСЗУ)</w:t>
      </w:r>
      <w:r>
        <w:rPr>
          <w:rFonts w:eastAsia="Calibri" w:ascii="Times New Roman" w:hAnsi="Times New Roman" w:eastAsiaTheme="minorHAnsi"/>
          <w:color w:val="2D2D2D"/>
          <w:kern w:val="2"/>
          <w:sz w:val="24"/>
          <w:szCs w:val="24"/>
          <w:u w:val="none"/>
          <w:lang w:eastAsia="en-US"/>
        </w:rPr>
        <w:t>.</w:t>
      </w:r>
      <w:r>
        <w:rPr>
          <w:rFonts w:ascii="Times New Roman" w:hAnsi="Times New Roman"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none"/>
          <w:lang w:eastAsia="uk-UA"/>
        </w:rPr>
        <w:t xml:space="preserve">2 141 143,20 </w:t>
      </w:r>
      <w:r>
        <w:rPr>
          <w:rFonts w:ascii="Times New Roman" w:hAnsi="Times New Roman"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none"/>
          <w:lang w:eastAsia="uk-UA"/>
        </w:rPr>
        <w:t xml:space="preserve"> грн.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16"/>
              <w:spacing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bCs/>
          <w:color w:val="000000"/>
          <w:szCs w:val="24"/>
          <w:lang w:eastAsia="uk-UA"/>
        </w:rPr>
        <w:t>Строк виконання роботи:</w:t>
      </w:r>
      <w:r>
        <w:rPr>
          <w:i/>
          <w:iCs/>
          <w:color w:val="000000"/>
          <w:szCs w:val="24"/>
          <w:lang w:eastAsia="uk-UA"/>
        </w:rPr>
        <w:t xml:space="preserve"> </w:t>
      </w:r>
      <w:r>
        <w:rPr>
          <w:b w:val="false"/>
          <w:bCs w:val="false"/>
          <w:color w:val="000000"/>
          <w:szCs w:val="24"/>
          <w:lang w:eastAsia="uk-UA"/>
        </w:rPr>
        <w:t xml:space="preserve"> до </w:t>
      </w:r>
      <w:r>
        <w:rPr>
          <w:b w:val="false"/>
          <w:bCs w:val="false"/>
          <w:color w:val="000000"/>
          <w:szCs w:val="24"/>
          <w:lang w:val="uk-UA" w:eastAsia="uk-UA"/>
        </w:rPr>
        <w:t xml:space="preserve">31 грудня </w:t>
      </w:r>
      <w:r>
        <w:rPr>
          <w:b w:val="false"/>
          <w:bCs w:val="false"/>
          <w:color w:val="000000"/>
          <w:szCs w:val="24"/>
          <w:lang w:eastAsia="uk-UA"/>
        </w:rPr>
        <w:t>202</w:t>
      </w:r>
      <w:r>
        <w:rPr>
          <w:b w:val="false"/>
          <w:bCs w:val="false"/>
          <w:color w:val="000000"/>
          <w:szCs w:val="24"/>
          <w:lang w:val="uk-UA" w:eastAsia="uk-UA"/>
        </w:rPr>
        <w:t>4</w:t>
      </w:r>
      <w:r>
        <w:rPr>
          <w:b w:val="false"/>
          <w:bCs w:val="false"/>
          <w:color w:val="000000"/>
          <w:szCs w:val="24"/>
          <w:lang w:eastAsia="uk-UA"/>
        </w:rPr>
        <w:t xml:space="preserve"> року.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/>
          <w:b/>
          <w:bCs/>
          <w:i/>
          <w:i/>
          <w:i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 xml:space="preserve"> </w:t>
      </w:r>
    </w:p>
    <w:p>
      <w:pPr>
        <w:pStyle w:val="NormalWeb"/>
        <w:widowControl w:val="false"/>
        <w:shd w:val="clear" w:color="auto" w:fill="FFFFFF"/>
        <w:spacing w:beforeAutospacing="0" w:before="0" w:afterAutospacing="0" w:after="0"/>
        <w:jc w:val="center"/>
        <w:rPr>
          <w:b/>
          <w:bCs/>
          <w:color w:val="000000"/>
          <w:sz w:val="22"/>
          <w:szCs w:val="22"/>
          <w:lang w:val="uk-UA"/>
        </w:rPr>
      </w:pPr>
      <w:r>
        <w:rPr>
          <w:rFonts w:eastAsia="Calibri"/>
          <w:b/>
          <w:bCs/>
          <w:color w:val="000000"/>
          <w:kern w:val="2"/>
          <w:sz w:val="22"/>
          <w:szCs w:val="22"/>
          <w:lang w:val="uk-UA" w:eastAsia="en-US"/>
        </w:rPr>
        <w:t>«</w:t>
      </w:r>
      <w:bookmarkStart w:id="2" w:name="_Hlk174476625"/>
      <w:r>
        <w:rPr>
          <w:rFonts w:eastAsia="Calibri"/>
          <w:b/>
          <w:bCs/>
          <w:color w:val="000000"/>
          <w:kern w:val="2"/>
          <w:sz w:val="22"/>
          <w:szCs w:val="22"/>
          <w:lang w:val="uk-UA" w:eastAsia="en-US"/>
        </w:rPr>
        <w:t xml:space="preserve">Капітальний ремонт  частини підвальних приміщень  у будівлі Комунального некомерційного підприємства «Міська поліклініка № 20» Харківської міської ради, розташованої за адресою: місто Харків, </w:t>
      </w:r>
      <w:bookmarkStart w:id="3" w:name="_Hlk174476583"/>
      <w:r>
        <w:rPr>
          <w:rFonts w:eastAsia="Calibri"/>
          <w:b/>
          <w:bCs/>
          <w:color w:val="000000"/>
          <w:kern w:val="2"/>
          <w:sz w:val="22"/>
          <w:szCs w:val="22"/>
          <w:lang w:val="uk-UA" w:eastAsia="en-US"/>
        </w:rPr>
        <w:t>проспект Героїв Харкова, 179</w:t>
      </w:r>
      <w:bookmarkEnd w:id="2"/>
      <w:bookmarkEnd w:id="3"/>
      <w:r>
        <w:rPr>
          <w:b/>
          <w:bCs/>
          <w:color w:val="000000"/>
          <w:sz w:val="22"/>
          <w:szCs w:val="22"/>
          <w:lang w:val="uk-UA"/>
        </w:rPr>
        <w:t>»,</w:t>
      </w:r>
    </w:p>
    <w:p>
      <w:pPr>
        <w:pStyle w:val="Normal"/>
        <w:keepLines/>
        <w:jc w:val="center"/>
        <w:rPr>
          <w:rFonts w:ascii="Times New Roman" w:hAnsi="Times New Roman" w:cs="Times New Roman"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/>
        </w:rPr>
        <w:t>код ДК 021:2015: 45453000-7 — Капітальний ремонт і реставрація</w:t>
      </w:r>
    </w:p>
    <w:p>
      <w:pPr>
        <w:pStyle w:val="Normal"/>
        <w:keepLines/>
        <w:snapToGrid w:val="false"/>
        <w:spacing w:lineRule="auto" w:line="240" w:before="0" w:after="0"/>
        <w:jc w:val="both"/>
        <w:rPr>
          <w:rFonts w:ascii="Times New Roman" w:hAnsi="Times New Roman" w:cs="Times New Roman"/>
          <w:spacing w:val="-4"/>
          <w:lang w:val="uk-UA"/>
        </w:rPr>
      </w:pPr>
      <w:r>
        <w:rPr>
          <w:rFonts w:cs="Times New Roman" w:ascii="Times New Roman" w:hAnsi="Times New Roman"/>
          <w:spacing w:val="-4"/>
          <w:lang w:val="uk-UA"/>
        </w:rPr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lang w:val="uk-UA"/>
        </w:rPr>
        <w:t>ТЕХНІЧНЕ ЗАВДАННЯ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lang w:val="uk-UA"/>
        </w:rPr>
        <w:t>на виконання будівельних робіт по об’єкту: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lang w:val="uk-UA"/>
        </w:rPr>
      </w:pPr>
      <w:r>
        <w:rPr>
          <w:b/>
          <w:bCs/>
        </w:rPr>
      </w:r>
    </w:p>
    <w:p>
      <w:pPr>
        <w:pStyle w:val="NormalWeb"/>
        <w:widowControl w:val="false"/>
        <w:shd w:val="clear" w:color="auto" w:fill="FFFFFF"/>
        <w:spacing w:beforeAutospacing="0" w:before="0" w:afterAutospacing="0" w:after="0"/>
        <w:jc w:val="center"/>
        <w:rPr>
          <w:b/>
          <w:bCs/>
          <w:color w:val="000000"/>
          <w:sz w:val="22"/>
          <w:szCs w:val="22"/>
          <w:lang w:val="uk-UA"/>
        </w:rPr>
      </w:pPr>
      <w:r>
        <w:rPr>
          <w:rFonts w:eastAsia="Calibri"/>
          <w:b/>
          <w:bCs/>
          <w:color w:val="000000"/>
          <w:kern w:val="2"/>
          <w:sz w:val="22"/>
          <w:szCs w:val="22"/>
          <w:lang w:val="uk-UA" w:eastAsia="en-US"/>
        </w:rPr>
        <w:t>«</w:t>
      </w:r>
      <w:bookmarkStart w:id="4" w:name="_Hlk174476625_Copy_1"/>
      <w:r>
        <w:rPr>
          <w:rFonts w:eastAsia="Calibri"/>
          <w:b/>
          <w:bCs/>
          <w:color w:val="000000"/>
          <w:kern w:val="2"/>
          <w:sz w:val="22"/>
          <w:szCs w:val="22"/>
          <w:lang w:val="uk-UA" w:eastAsia="en-US"/>
        </w:rPr>
        <w:t xml:space="preserve">Капітальний ремонт  частини підвальних приміщень  у будівлі Комунального некомерційного підприємства «Міська поліклініка № 20» Харківської міської ради, розташованої за адресою: місто Харків, </w:t>
      </w:r>
      <w:bookmarkStart w:id="5" w:name="_Hlk174476583_Copy_1"/>
      <w:r>
        <w:rPr>
          <w:rFonts w:eastAsia="Calibri"/>
          <w:b/>
          <w:bCs/>
          <w:color w:val="000000"/>
          <w:kern w:val="2"/>
          <w:sz w:val="22"/>
          <w:szCs w:val="22"/>
          <w:lang w:val="uk-UA" w:eastAsia="en-US"/>
        </w:rPr>
        <w:t>проспект Героїв Харкова, 179</w:t>
      </w:r>
      <w:bookmarkEnd w:id="4"/>
      <w:bookmarkEnd w:id="5"/>
      <w:r>
        <w:rPr>
          <w:b/>
          <w:bCs/>
          <w:color w:val="000000"/>
          <w:sz w:val="22"/>
          <w:szCs w:val="22"/>
          <w:lang w:val="uk-UA"/>
        </w:rPr>
        <w:t>»,</w:t>
      </w:r>
    </w:p>
    <w:p>
      <w:pPr>
        <w:pStyle w:val="Normal"/>
        <w:keepLines/>
        <w:jc w:val="center"/>
        <w:rPr>
          <w:rFonts w:ascii="Times New Roman" w:hAnsi="Times New Roman" w:cs="Times New Roman"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color w:val="000000"/>
          <w:lang w:val="uk-UA"/>
        </w:rPr>
        <w:t xml:space="preserve">код </w:t>
      </w:r>
      <w:r>
        <w:rPr>
          <w:rFonts w:eastAsia="Times New Roman" w:cs="Times New Roman" w:ascii="Times New Roman" w:hAnsi="Times New Roman"/>
          <w:b/>
          <w:bCs/>
          <w:color w:val="000000"/>
          <w:lang w:val="uk-UA"/>
        </w:rPr>
        <w:t>ДК 021:2015: 45453000-7 — Капітальний ремонт і реставрація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lang w:val="uk-UA"/>
        </w:rPr>
      </w:pPr>
      <w:r>
        <w:rPr>
          <w:rFonts w:cs="Times New Roman" w:ascii="Times New Roman" w:hAnsi="Times New Roman"/>
          <w:bCs/>
          <w:lang w:val="uk-UA"/>
        </w:rPr>
        <w:t>Клас наслідків (відповідальності) – СС1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lang w:val="uk-UA"/>
        </w:rPr>
      </w:pPr>
      <w:r>
        <w:rPr>
          <w:rFonts w:cs="Times New Roman" w:ascii="Times New Roman" w:hAnsi="Times New Roman"/>
          <w:bCs/>
          <w:lang w:val="uk-UA"/>
        </w:rPr>
        <w:t>Умови виконання робіт: К-1,2 Виконання ремонтно-будівельних робіт в приміщеннях будинків, будівель, що експлуатуються, звільнених від меблів, устаткування та інших предметів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lang w:val="uk-UA"/>
        </w:rPr>
      </w:pPr>
      <w:r>
        <w:rPr>
          <w:rFonts w:cs="Times New Roman" w:ascii="Times New Roman" w:hAnsi="Times New Roman"/>
          <w:bCs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80000"/>
          <w:lang w:val="uk-UA"/>
        </w:rPr>
      </w:pPr>
      <w:r>
        <w:rPr>
          <w:rFonts w:eastAsia="Times New Roman" w:cs="Times New Roman" w:ascii="Times New Roman" w:hAnsi="Times New Roman"/>
          <w:color w:val="080000"/>
          <w:lang w:val="uk-UA"/>
        </w:rPr>
        <w:t>Об'єм робіт</w:t>
      </w:r>
    </w:p>
    <w:tbl>
      <w:tblPr>
        <w:tblStyle w:val="ac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"/>
        <w:gridCol w:w="4845"/>
        <w:gridCol w:w="1652"/>
        <w:gridCol w:w="1271"/>
        <w:gridCol w:w="1183"/>
      </w:tblGrid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br/>
              <w:t>Ч.ч.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Найменування робіт і витрат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Одиниця</w:t>
              <w:br/>
              <w:t>виміру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Кількість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Примітка</w:t>
            </w:r>
          </w:p>
        </w:tc>
      </w:tr>
      <w:tr>
        <w:trPr>
          <w:trHeight w:val="30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>
        <w:trPr>
          <w:trHeight w:val="348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80000"/>
                <w:kern w:val="0"/>
                <w:sz w:val="22"/>
                <w:szCs w:val="22"/>
                <w:lang w:val="ru-RU" w:eastAsia="ru-RU" w:bidi="ar-SA"/>
              </w:rPr>
              <w:t>Підвальне приміщення. Будівельні роботи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 дверних коробок в дерев'яних каркасних стінах та в</w:t>
              <w:br/>
              <w:t>перегородках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  дверних коробок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10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Знімання дверних полотен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дверних полотен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8,174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Знімання наличників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наличників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44,92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Заповнення дверних прорізів готовими дверними блоками площею до 2 м2</w:t>
              <w:br/>
              <w:t>з алюмінієвого профілю у кам'яних стінах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прорізів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1,827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Заповнення дверних прорізів готовими дверними блоками площею понад 2</w:t>
              <w:br/>
              <w:t>до 3 м2 з алюмінієвого профілю у кам'яних стінах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прорізів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12,8842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дрібних металоконструкцій вагою до 0,1 т (двері металеві - 1шт)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0,082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</w:t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дрібних металоконструкцій вагою до 0,1 т (окремими</w:t>
              <w:br/>
              <w:t>конструктивними елементами)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0,096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упорів дверних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 наборів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дрібних металоконструкцій вагою до 0,1 т (ящика ПК)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0,012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Розбирання покриттів підлог з лінолеуму та реліну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Розбирання покриттів підлог з керамічних плиток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56,73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Розбирання цементної стяжки підлог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120,73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цементної стяжки товщиною 20 мм по бетонній основі</w:t>
              <w:br/>
              <w:t>площею понад 20 м2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стяжки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133,87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 кожні 5 мм зміни товщини шару цементної стяжки додавати до 50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стяжки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133,87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кладкових цементних розчинів, марка 150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6,8274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покриттів з керамічних плиток 400*400 на розчині із сухої</w:t>
              <w:br/>
              <w:t>клеючої суміші, кількість плиток в 1 м2 до 7 шт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66,34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покриттів з керамічних плиток 300*300 тактильних на</w:t>
              <w:br/>
              <w:t>розчині із сухої клеючої суміші, кількість плиток в 1 м2 понад 7 до 12 шт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3,27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2" w:hRule="exact"/>
        </w:trPr>
        <w:tc>
          <w:tcPr>
            <w:tcW w:w="9571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21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плінтусів шириною 100 мм з керамічних плиток розміром</w:t>
              <w:br/>
              <w:t>40х40 см на розчині із сухої клеючої суміші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облицювання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перфорованих кутиків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150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стяжок самовирівнювальних з суміші цементної, для</w:t>
              <w:br/>
              <w:t>недеформівниїх основ товщиною 5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стяжки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64,26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покриттів з лінолеуму ПВХ-ТARКЕТТна клеї зі зварюванням</w:t>
              <w:br/>
              <w:t>полотнища у стиках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64,26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плінтусів полівінілхлоридних на шурупах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плінтусів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34,5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планки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плінтусів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1,98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7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та розбирання внутрішніх металевих трубчастих інвентарних</w:t>
              <w:br/>
              <w:t>риштувань при висоті приміщень до 6 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горизонтальної проекції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11,61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Очищення вручну внутрішніх поверхонь стель від вапняної фарби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поверхні, що очищується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130,26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Промазування і розшивання швів панелей перекриття розчином знизу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шва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кладкових цементних розчинів, марка 100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0,0604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Грунтування стель бетоноконтактом (заст)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Безпіщане накриття поверхонь стель розчином із клейового гіпсу [типу</w:t>
              <w:br/>
              <w:t>'сатенгіпс'] товщиною шару 1,5 мм при нанесенні за 3 рази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опорядження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130,26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Безпіщане накриття поверхонь стель розчином із клейового гіпсу [типу</w:t>
              <w:br/>
              <w:t>'сатенгіпс'], на кожний шар товщиною 0,5 мм додавати або вилучати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опорядження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130,26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Безпіщане накриття поверхонь стель розчином із клейового гіпсу [типу</w:t>
              <w:br/>
              <w:t>'сатенгіпс'], на кожний шар товщиною 0,5 мм додавати або вилучати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опорядження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130,26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Пробивання прорізів у цегляних стінах вручну (розширення дверних</w:t>
              <w:br/>
              <w:t>прорізів)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49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перегородок товщиною 150 мм з газобетонних блоків при</w:t>
              <w:br/>
              <w:t>висоті поверху до 4 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перегородок [з відрахуванням прорізів]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13,82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Очищення вручну внутрішніх поверхонь стін від вапняної фарби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поверхні, що очищується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313,51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Поліпшене штукатурення поверхонь стін всередені будівлі</w:t>
              <w:br/>
              <w:t>цементно-вапняним або цементним розчином по каменю та бетону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штукатурення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опоряджувальних цементних розчинів, склад 1:3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0,374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Облицювання поверхонь стін керамічними плитками 300х600 на розчині із</w:t>
              <w:br/>
              <w:t>сухої клеючої суміші, число плиток в 1 м2 до 7 шт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облицювання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фризів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7,88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Безпіщане накриття поверхонь стін розчином із клейового гіпсу [типу</w:t>
              <w:br/>
              <w:t>'сатенгіпс'] товщиною шару 1 мм при нанесенні за 2 рази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опорядження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313,51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Безпіщане накриття поверхонь стін розчином із клейового гіпсу [типу</w:t>
              <w:br/>
              <w:t>'сатенгіпс'], на кожний шар товщиною  0,5 мм додавати або вилучати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опорядження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313,51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Безпіщане накриття поверхонь стін розчином із клейового гіпсу [типу</w:t>
              <w:br/>
              <w:t>'сатенгіпс'], на кожний шар товщиною  0,5 мм додавати або вилучати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опорядження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313,51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Поліпшене фарбування полівінілацетатними водоемульсійними сумішами</w:t>
              <w:br/>
              <w:t>стель по збірних конструкціях, підготовлених під фарбування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фарбування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130,26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Поліпшене фарбування полівінілацетатними водоемульсійними сумішами</w:t>
              <w:br/>
              <w:t>стін по збірних конструкціях, підготовлених під фарбування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фарбування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313,51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80000"/>
                <w:kern w:val="0"/>
                <w:sz w:val="22"/>
                <w:szCs w:val="22"/>
                <w:lang w:val="ru-RU" w:eastAsia="ru-RU" w:bidi="ar-SA"/>
              </w:rPr>
              <w:t>Сантехнiчнi роботи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2" w:hRule="exact"/>
        </w:trPr>
        <w:tc>
          <w:tcPr>
            <w:tcW w:w="9571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21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по стінах будівель і в каналах з труб чавунних</w:t>
              <w:br/>
              <w:t>каналізаційних діаметром 100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</w:t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Розбирання  підлоги з бетону на гравії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сталевих водогазопровідних</w:t>
              <w:br/>
              <w:t>неоцинкованих діаметром 20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</w:t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сталевих електрозварних</w:t>
              <w:br/>
              <w:t>діаметром 100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</w:t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 радіаторів масою до 80 кг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сталевих електрозварних</w:t>
              <w:br/>
              <w:t>діаметром 100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7,5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</w:t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сталевих водогазопровідних</w:t>
              <w:br/>
              <w:t>неоцинкованих діаметром 25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</w:t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сталевих електрозварних</w:t>
              <w:br/>
              <w:t>діаметром 100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14,75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поліетиленових</w:t>
              <w:br/>
              <w:t>(поліпропіленових) напірних діаметром 75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8,36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поліетиленових</w:t>
              <w:br/>
              <w:t>(поліпропіленових) напірних діаметром 63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4,26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поліетиленових</w:t>
              <w:br/>
              <w:t>(поліпропіленових) напірних діаметром 50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5,34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поліетиленових</w:t>
              <w:br/>
              <w:t>(поліпропіленових) напірних діаметром 40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поліетиленових</w:t>
              <w:br/>
              <w:t>(поліпропіленових) напірних діаметром 32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6,37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поліетиленових</w:t>
              <w:br/>
              <w:t>(поліпропіленових) напірних діаметром 25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38,04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опалювальних радіаторів сталевих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кВт радіаторів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11,61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каналізації з труб поліетиленових діаметром</w:t>
              <w:br/>
              <w:t>100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27,14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водопостачання з труб поліетиленових</w:t>
              <w:br/>
              <w:t>(поліпропіленових) напірних діаметром 20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24,16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муфтових дренажних кранів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повітровідвідників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умивальників одиночних з підведенням холодної та гарячої</w:t>
              <w:br/>
              <w:t>води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унітазів з безпосередньо приєднаним бачком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каналізації з труб поліетиленових діаметром 50</w:t>
              <w:br/>
              <w:t>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1,75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Фарбування металевих труб діаметром менше 50 мм тощо білилом з</w:t>
              <w:br/>
              <w:t>додаванням колера за 2 рази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фарбування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6,44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Ізоляція трубопроводів трубками зі спіненого каучуку, поліетілену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металевих баків для води масою до 0,5 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бак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клапанів рівня діаметром1 " (заст)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клапан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опалення з труб поліетиленових</w:t>
              <w:br/>
              <w:t>(поліпропіленових) напірних діаметром 32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насосів відцентрових з електродвигуном масою до 0,1 т</w:t>
              <w:br/>
              <w:t>(станція подачі води з баком гідроакумулятором)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насос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2" w:hRule="exact"/>
        </w:trPr>
        <w:tc>
          <w:tcPr>
            <w:tcW w:w="9571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21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водопостачання з труб поліетиленових</w:t>
              <w:br/>
              <w:t>(поліпропіленових) напірних діаметром 25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12,25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трубопроводу зливової каналізації з труб поліетиленових</w:t>
              <w:br/>
              <w:t>діаметром 100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трубопроводу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8,62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Врізування в діючі внутрішні мережі трубопроводів каналізації діаметром</w:t>
              <w:br/>
              <w:t>100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врізування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80000"/>
                <w:kern w:val="0"/>
                <w:sz w:val="22"/>
                <w:szCs w:val="22"/>
                <w:lang w:val="ru-RU" w:eastAsia="ru-RU" w:bidi="ar-SA"/>
              </w:rPr>
              <w:t>Електромонтажні роботи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 вимикачів, розеток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 світильників з лампами розжарювання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 відкритої електропроводки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одного 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проводів при схованій проводці в борознах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проводу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27,3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коробів пластикових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короба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ізольованих проводів перерізом до 6 мм2 у коробах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дроту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588,7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ізольованих проводів перерізом до 35 мм2 у коробах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дроту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щитків освітлювальних групових масою до 3 кг у готовій</w:t>
              <w:br/>
              <w:t>ніші або на стіні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вимикачів на струм до 25 А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вимикачів на струм понад 25 А до 100 А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вимикачів утопленого типу при схованій проводці,</w:t>
              <w:br/>
              <w:t>1-клавішних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вимикачів неутопленого типу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вимикачів утопленого типу при схованій проводці,</w:t>
              <w:br/>
              <w:t>2-клавішних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штепсельних розеток утопленого типу при схованій проводці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штепсельних розеток неутопленого типу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світильників для люмінесцентних ламп, які встановлюються на</w:t>
              <w:br/>
              <w:t>штирах, кількість ламп 2 шт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сигнальних ліхтарів з надписом 'вхід', 'вихід', 'в'їзд', 'під'їзд' і т.п.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80000"/>
                <w:kern w:val="0"/>
                <w:sz w:val="22"/>
                <w:szCs w:val="22"/>
                <w:lang w:val="ru-RU" w:eastAsia="ru-RU" w:bidi="ar-SA"/>
              </w:rPr>
              <w:t>Зовнішнє оздоблення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дрібних металоконструкцій вагою до 0,5 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0,181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80000"/>
                <w:kern w:val="0"/>
                <w:sz w:val="22"/>
                <w:szCs w:val="22"/>
                <w:lang w:val="ru-RU" w:eastAsia="ru-RU" w:bidi="ar-SA"/>
              </w:rPr>
              <w:t>Запасний вхід 1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Розбирання асфальтобетонних покриттів вручну (частково)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конструкцій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0,123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Розробка ґрунту вручну з переміщенням ручними візками на 20 м, група</w:t>
              <w:br/>
              <w:t>ґрунту 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ґрунту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1,23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 кожні наступні 20 м переміщення ґрунту ручними візками, група ґрунту</w:t>
              <w:br/>
              <w:t>2, додавати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ґрунту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1,23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одношарових асфальтобетонних покриттів доріжок та</w:t>
              <w:br/>
              <w:t>тротуарів із дрібнозернистої асфальтобетонної суміші товщиною 3 см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3,27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 кожні 0,5 см зміни товщини шару додавати до 5 см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3,27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відкритих бетонних лотків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лотка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Відбивання штукатурки по цеглі та бетону зі стін та стель, площа</w:t>
              <w:br/>
              <w:t>відбивання в одному місці більше 5 м2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відбивання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30,97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Поліпшене штукатурення цементним розчином по каменю стін входу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штукатурення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30,97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опоряджувальних цементних розчинів, склад 1:3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0,5853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2" w:hRule="exact"/>
        </w:trPr>
        <w:tc>
          <w:tcPr>
            <w:tcW w:w="9571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48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Грунтування стін (заст)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30,97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вертикальної гідроізоляції фундаментів бітумною мастикою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ізоляції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30,97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Полівінілацетатне фарбування нових фасадів по підготовленій поверхні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фасаду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Облицювання поверхонь стін керамічними плитками 400*400 на розчині із</w:t>
              <w:br/>
              <w:t>сухої клеючої суміші, число плиток в 1 м2 до 7 шт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облицювання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24,37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покриттів східців і підсхідців з керамічних плиток розміром</w:t>
              <w:br/>
              <w:t>40х40 см на розчині із сухої клеючої суміші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облицювання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4,28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цементної стяжки товщиною 20 мм по бетонній основі</w:t>
              <w:br/>
              <w:t>площею до 20 м2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стяжки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2,39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кладкових цементних розчинів, марка 150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0,0488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покриттів з керамічних плиток на розчині із сухої клеючої</w:t>
              <w:br/>
              <w:t>суміші, кількість плиток в 1 м2 до 7 шт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2,39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планки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 плінтусів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9,12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80000"/>
                <w:kern w:val="0"/>
                <w:sz w:val="22"/>
                <w:szCs w:val="22"/>
                <w:lang w:val="ru-RU" w:eastAsia="ru-RU" w:bidi="ar-SA"/>
              </w:rPr>
              <w:t>Запасний вхід (Роботи для монтажу підіймача)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дрібних металоконструкцій вагою до 0,1 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0,069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металоконструкцій сходів, площадок, огороджень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0,17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 площадки пiдiймальної вантажопiдйомнiстю 500 кг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збірних стрічкових фундаментів з блоків і плит масою до 0,5</w:t>
              <w:br/>
              <w:t>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 блоків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</w:t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Розробка ґрунту вручну з переміщенням ручними візками на 20 м, група</w:t>
              <w:br/>
              <w:t>ґрунту 2 (улаштування приямка)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ґрунту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8,56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Засипання вручну траншей, пазух котлованів та ям, група ґрунту 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ґрунту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1,28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Конструкції з цегли. Мурування стін приямків і каналів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мурування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1,988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кладкових цементних розчинів, марка 150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0,4771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вертикальної гідроізоляції підпірної стіни рулонними</w:t>
              <w:br/>
              <w:t>матеріалами в 1 шар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ізоляції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7,6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кладкових цементних розчинів, марка 25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0,2128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Поліпшене штукатурення цементним розчином по каменю стін фасадів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штукатурення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9,45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опоряджувальних цементних розчинів, склад 1:3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0,1786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покриттів з керамічних плиток 400*400 на розчині із сухої</w:t>
              <w:br/>
              <w:t>клеючої суміші, кількість плиток в 1 м2 до 7 шт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9,45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бетонних покриттів площею до 20 м2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 підлоги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1,92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 кожні 5 мм зміни товщини бетонного покриття додавати до 100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 підлоги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1,92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цементної стяжки товщиною 20 мм по бетонній основі</w:t>
              <w:br/>
              <w:t>площею до 20 м2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стяжки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1,92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Готування важких кладкових цементних розчинів, марка 150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 розчину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0,0392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Улаштування покриттів з керамічних плиток 400х400 на розчині із сухої</w:t>
              <w:br/>
              <w:t>клеючої суміші, кількість плиток в 1 м2 до 7 шт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покриття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1,92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80000"/>
                <w:kern w:val="0"/>
                <w:sz w:val="22"/>
                <w:szCs w:val="22"/>
                <w:lang w:val="ru-RU" w:eastAsia="ru-RU" w:bidi="ar-SA"/>
              </w:rPr>
              <w:t>Вентиляцiя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 радіальних вентиляторів масою до 0,05 т з напрямними</w:t>
              <w:br/>
              <w:t>апаратами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вентилятор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вентиляторів радіальних масою до 0,05 т з електродвигуном</w:t>
              <w:br/>
              <w:t>на одній осі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вентилятор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Демонтаж</w:t>
            </w:r>
          </w:p>
        </w:tc>
      </w:tr>
      <w:tr>
        <w:trPr>
          <w:trHeight w:val="12" w:hRule="exact"/>
        </w:trPr>
        <w:tc>
          <w:tcPr>
            <w:tcW w:w="9571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21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Розбирання сталевих повітроводів діаметром 600 мм (54 пм)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повітроводів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101,736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Свердлення отворів в залізобетонних конструкціях, діаметр отвору 60 мм,</w:t>
              <w:br/>
              <w:t>глибина свердлення 200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отворів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 кожні 100 мм глибини свердлення понад 200 мм додавати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отворів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 кожні 40 мм діаметру отворів понад 60 мм додавати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отворів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повітроводів діаметром до 200 мм з оцинкованої сталі класу Н</w:t>
              <w:br/>
              <w:t>[нормальна] товщиною 0,5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повітроводів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10,44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Прокладання повітроводів діаметром до 250 мм з оцинкованої сталі класу Н</w:t>
              <w:br/>
              <w:t>[нормальна] товщиною 0,5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повітроводів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14,23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137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повітророзподільників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розподільник повітря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138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сіток на витяжку сталевих з вивірянням і закріпленням</w:t>
              <w:br/>
              <w:t>площею в світлі до 0,25 м2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грати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139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вентиляторів осьових масою до 0,025 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вентилятор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10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140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фільтрів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у світлі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0,43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141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клапанів зворотних діаметром до 355 мм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клапан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142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калориферів масою до 0,1 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143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Установлення щитків управління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40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144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Ізоляція плоских та криволінійних поверхонь листами зі спіненого каучуку,</w:t>
              <w:br/>
              <w:t>поліетілену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 поверхні ізоляції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80000"/>
                <w:kern w:val="0"/>
                <w:sz w:val="22"/>
                <w:szCs w:val="22"/>
                <w:lang w:val="ru-RU" w:eastAsia="ru-RU" w:bidi="ar-SA"/>
              </w:rPr>
              <w:t>Різні роботи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33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145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Навантаження сміття вручну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 сміття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12,7056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606" w:hRule="atLeast"/>
        </w:trPr>
        <w:tc>
          <w:tcPr>
            <w:tcW w:w="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146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Перевезення будівельного сміття до 30 км (без урахування вартості</w:t>
              <w:br/>
              <w:t>навантажувальних робіт)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12,7056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80000"/>
          <w:lang w:val="uk-UA"/>
        </w:rPr>
      </w:pPr>
      <w:r>
        <w:rPr>
          <w:rFonts w:eastAsia="Times New Roman" w:cs="Times New Roman" w:ascii="Times New Roman" w:hAnsi="Times New Roman"/>
          <w:color w:val="080000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80000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80000"/>
          <w:lang w:val="uk-UA"/>
        </w:rPr>
        <w:t>Відомість ресурсів, які використовує учасник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80000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80000"/>
          <w:lang w:val="uk-UA"/>
        </w:rPr>
      </w:r>
    </w:p>
    <w:tbl>
      <w:tblPr>
        <w:tblStyle w:val="ac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"/>
        <w:gridCol w:w="875"/>
        <w:gridCol w:w="2512"/>
        <w:gridCol w:w="902"/>
        <w:gridCol w:w="1113"/>
        <w:gridCol w:w="930"/>
        <w:gridCol w:w="930"/>
        <w:gridCol w:w="907"/>
        <w:gridCol w:w="907"/>
      </w:tblGrid>
      <w:tr>
        <w:trPr>
          <w:trHeight w:val="333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br/>
              <w:t>Ч.ч.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Шифр</w:t>
              <w:br/>
              <w:t>ресурсу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Найменування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Одиниця виміру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Кількість</w:t>
            </w:r>
          </w:p>
        </w:tc>
        <w:tc>
          <w:tcPr>
            <w:tcW w:w="93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Поточна</w:t>
              <w:br/>
              <w:t>ціна</w:t>
              <w:br/>
              <w:t>за</w:t>
              <w:br/>
              <w:t>одиницю,</w:t>
              <w:br/>
              <w:t>грн.</w:t>
            </w:r>
          </w:p>
        </w:tc>
        <w:tc>
          <w:tcPr>
            <w:tcW w:w="27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 тому числі:</w:t>
            </w:r>
          </w:p>
        </w:tc>
      </w:tr>
      <w:tr>
        <w:trPr>
          <w:trHeight w:val="1116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відпускна</w:t>
              <w:br/>
              <w:t>ціна,</w:t>
              <w:br/>
              <w:t>грн.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трансп.</w:t>
              <w:br/>
              <w:t>складова,</w:t>
              <w:br/>
              <w:t>грн.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загот.</w:t>
              <w:br/>
              <w:t>складські</w:t>
              <w:br/>
              <w:t>витрати,</w:t>
              <w:br/>
              <w:t>грн.</w:t>
            </w:r>
          </w:p>
        </w:tc>
      </w:tr>
      <w:tr>
        <w:trPr>
          <w:trHeight w:val="603" w:hRule="atLeast"/>
        </w:trPr>
        <w:tc>
          <w:tcPr>
            <w:tcW w:w="4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всього,</w:t>
              <w:br/>
              <w:t>грн.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всього,</w:t>
              <w:br/>
              <w:t>грн.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всього,</w:t>
              <w:br/>
              <w:t>грн.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всього,</w:t>
              <w:br/>
              <w:t>грн.</w:t>
            </w:r>
          </w:p>
        </w:tc>
      </w:tr>
      <w:tr>
        <w:trPr>
          <w:trHeight w:val="318" w:hRule="atLeast"/>
        </w:trPr>
        <w:tc>
          <w:tcPr>
            <w:tcW w:w="4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  <w:tr>
        <w:trPr>
          <w:trHeight w:val="303" w:hRule="atLeast"/>
        </w:trPr>
        <w:tc>
          <w:tcPr>
            <w:tcW w:w="9570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IV. Будівельні матерiали, вироби та конструкцiї</w:t>
            </w:r>
          </w:p>
        </w:tc>
      </w:tr>
      <w:tr>
        <w:trPr>
          <w:trHeight w:val="270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*С111-2002-2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Ceresit CR 90 Гідроізоляційна суміш Grystaliser</w:t>
              <w:br/>
              <w:t xml:space="preserve"> [453,72 грн/т * 0,0011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199,1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*С113-2450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Iзоляцiя для труб "К-FLEX" дiам. 100 мм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*С113-2450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Iзоляцiя для труб "К-FLEX" дiам. 89х13 мм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*С111-2000-1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SUPER MULTI 103 Посилена клейова суміш для облицювання керамічною  та керамогранітною плиткою  ,25 кг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609,414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374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*1507-5037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Аварійний світильник</w:t>
              <w:br/>
              <w:t xml:space="preserve"> [338,18 грн/т * 0,0025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*1504-1006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Автоматичний вимикач  ,RESI9 6kA 1P 16А С</w:t>
              <w:br/>
              <w:t xml:space="preserve"> [338,18 грн/т * 0,00027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*1504-1008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Автоматичний вимикач  RESI9 6kA 1P  25 А С</w:t>
              <w:br/>
              <w:t xml:space="preserve"> [338,18 грн/т * 0,0009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*1504-1008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Автоматичний вимикач  RESI9 6kA 3P  25 А С</w:t>
              <w:br/>
              <w:t xml:space="preserve"> [338,18 грн/т * 0,0009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*1504-1008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Автоматичний вимикач  RESI9 6kA 3P  40А С</w:t>
              <w:br/>
              <w:t xml:space="preserve"> [338,18 грн/т * 0,0009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С111-27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Азбестовий шнур загального призначення [ШАОН-1], діаметр 8,0-10,0 мм</w:t>
              <w:br/>
              <w:t xml:space="preserve"> [423,53 грн/т * 1,13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0,00219563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С111-1599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Ацетилен газоподібний технічний</w:t>
              <w:br/>
              <w:t xml:space="preserve"> [453,72 грн/т * 0,019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0,2762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*С130-15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Баки запаса води, місткість V=500</w:t>
              <w:br/>
              <w:t xml:space="preserve"> [338,18 грн/т * 0,102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*С111-387-1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Білило густотерте цинкове</w:t>
              <w:br/>
              <w:t xml:space="preserve"> [453,72 грн/т * 1,11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0,00157136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*С111-1561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Бітуми нафтові дорожні МГ і СГ, рідкі</w:t>
              <w:br/>
              <w:t xml:space="preserve"> [570,85 грн/т * 1,03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0,001962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*С1545-28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Болт М16</w:t>
              <w:br/>
              <w:t xml:space="preserve"> [338,18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Будівельне сміття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12,7056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*С113-1202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Буртик діам.75 мм</w:t>
              <w:br/>
              <w:t xml:space="preserve"> [730,16 грн/т * 0,0004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*290902-256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Вимикач</w:t>
              <w:br/>
              <w:t xml:space="preserve"> [338,18 грн/т * 0,00017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*290902-256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Вимикач 1й прохідний</w:t>
              <w:br/>
              <w:t xml:space="preserve"> [338,18 грн/т * 0,00017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*290902-256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Вимикач 1-кл.зовн.монт</w:t>
              <w:br/>
              <w:t xml:space="preserve"> [338,18 грн/т * 0,00017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*290902-256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Вимикач 2-кл.</w:t>
              <w:br/>
              <w:t xml:space="preserve"> [338,18 грн/т * 0,00017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С111-306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Вироби гумові технічні морозостійкі</w:t>
              <w:br/>
              <w:t xml:space="preserve"> [302,49 грн/т * 0,00126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4,5056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*С113-1549-2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Витратні матеріали (саморізи,блохи,круги,стрічка)</w:t>
              <w:br/>
              <w:t xml:space="preserve"> [730,16 грн/т * 0,006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Відвід 45  дiам. 100 мм (0,07 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Відвід 45  дiам. 250 мм (0,26 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Відвід 90  дiам. 100 мм (0,1 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Відвід 90  дiам. 125 мм (0,14 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Відвід 90  дiам. 250 мм (0,43 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Відвід діам.100 мм</w:t>
              <w:br/>
              <w:t xml:space="preserve"> [265,79 грн/т * 0,001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*С142-10-2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Вода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5,06802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*С142-10-2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Вода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9,49672166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*С1427-11804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Газобетон SL 600х150х200 G D500 (180 шт/2,16 куб)</w:t>
              <w:br/>
              <w:t xml:space="preserve"> [302,49 грн/т * 0,006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*С1545-28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Гайка М16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*С111-219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Гіпсові в'яжучі Г-3</w:t>
              <w:br/>
              <w:t xml:space="preserve"> [453,72 грн/т * 1,01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0,017111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*С113-2118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Гофротруба діам.100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*С111-2008-2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Грунтовка адгезійна  Ceresit  "Бетонконтакт" СТ 19-104</w:t>
              <w:br/>
              <w:t xml:space="preserve"> [453,72 грн/т * 0,0011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44,65922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*С111-1624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Грунтовка бітумна</w:t>
              <w:br/>
              <w:t xml:space="preserve"> [453,72 грн/т * 1,11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0,00608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*С111-1624-2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Грунтовка глибокого проникнення</w:t>
              <w:br/>
              <w:t xml:space="preserve"> [453,72 грн/т * 0,0016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л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94,997634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*С111-2014-6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Грунтовка глибокопроникна Ceresit CT 17</w:t>
              <w:br/>
              <w:t xml:space="preserve"> [453,72 грн/т * 0,0011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л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6,194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*С111-2008-6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Грунтовка кварц пісок (для посилення адгезії)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13,10904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*С111-2003-9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Грунтовка під плитку</w:t>
              <w:br/>
              <w:t xml:space="preserve"> [453,72 грн/т * 0,0011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8,476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*С126-385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Двері (FRAMEX 10) білий колір; сендвич,розмір 0,9*2,03, замок Kale,попереджувальна стрічка 100 мм (на висоті 1400 мм)</w:t>
              <w:br/>
              <w:t xml:space="preserve"> [321,60 грн/т * 0,06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374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*С126-385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Двері (FRAMEX 10) білий колір; сендвич,розмір 0,98*2,21, замок Kale</w:t>
              <w:br/>
              <w:t xml:space="preserve"> [321,60 грн/т * 0,062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*С126-385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Двері (FRAMEX 10) білий колір; сендвич,розмір 1,03*2,03, замок Kale,попереджувальна стрічка 100 мм (на висоті 1400 мм)</w:t>
              <w:br/>
              <w:t xml:space="preserve"> [321,60 грн/т * 0,06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374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*С126-385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Двері (FRAMEX 10) білий колір; сендвич,розмір 1,1*2,03, замок Kale</w:t>
              <w:br/>
              <w:t xml:space="preserve"> [321,60 грн/т * 0,07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*С126-385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Двері (FRAMEX 10) білий колір;с/п 04 САТИН-12-04 ,розмір 1,09*2,03, замок Kale</w:t>
              <w:br/>
              <w:t xml:space="preserve"> [321,60 грн/т * 0,068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*С121-250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Двері металеві протипожежні з класом вогнестійкості ЕІ 30;60;90 (глухі) 1030*2080, погрунтовані та пофарбовані</w:t>
              <w:br/>
              <w:t xml:space="preserve"> [349,93 грн/т * 0,096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С123-521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Дерев'яні деталі риштувань</w:t>
              <w:br/>
              <w:t xml:space="preserve"> [424,73 грн/т * 0,6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0,0016254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*С112-134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Дошки необрізні з хвойних порід, довжина 2-3,75 м, усі ширини, товщина 25 мм, ІV сорт</w:t>
              <w:br/>
              <w:t xml:space="preserve"> [366,33 грн/т * 0,61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0,0164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*С112-142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Дошки необрізні з хвойних порід, довжина 2-3,75 м, усі ширини, товщина 44 мм і більше, ІV сорт</w:t>
              <w:br/>
              <w:t xml:space="preserve"> [366,33 грн/т * 0,61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0,0046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*С1545-539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Дюбель   6х40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*С1545-539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Дюбель 6х40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*С111-2001-1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Еластичний водостійкий кольоровий шов до 6 мм білий</w:t>
              <w:br/>
              <w:t xml:space="preserve"> [453,72 грн/т * 0,002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8,12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*С111-2001-1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Еластичний водостійкий кольоровий шов до 6 мм світло-сірий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1,48458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*С111-2001-1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Еластичний водостійкий кольоровий шов до 6 мм світло-сірий</w:t>
              <w:br/>
              <w:t xml:space="preserve"> [453,72 грн/т * 0,002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29,67004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*С111-1513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Електроди, діаметр 4 мм, марка Э42</w:t>
              <w:br/>
              <w:t xml:space="preserve"> [302,49 грн/т * 1,14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0,003441314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*С1416-8684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Жолоб бетонний зі штампованою решіткою з оцинкованої сталі ,довжина 1,0 м</w:t>
              <w:br/>
              <w:t xml:space="preserve"> [224,88 грн/т * 0,032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*С113-2031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З`єднання  "GEBO" діам.1"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*С113-2030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З`єднання  американка діам.32х1"мм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*С113-1914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З`єднання американка діам.25х3/4"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*С113-1935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З`єднання американка діам.32х1"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*С113-1937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З`єднання діам.25х3/4"мм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*С113-2293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Заглушка до каналiзацiйних труб  дiам. 100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*С111-2001-1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Затирка для швів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0,77952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*С111-2001-2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Затирка для швів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16,65294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*С1630-1771-1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Зворотній клапан Europlast RSKT 100</w:t>
              <w:br/>
              <w:t xml:space="preserve"> [338,18 грн/т * 0,00109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*С1630-1771-3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Зворотній клапан Europlast RSKT 250</w:t>
              <w:br/>
              <w:t xml:space="preserve"> [338,18 грн/т * 0,00109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*С130-626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Змішувачі для умивальників</w:t>
              <w:br/>
              <w:t xml:space="preserve"> [338,18 грн/т * 0,00176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*15095-52042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Кабель  4х6 ЗЗКМ</w:t>
              <w:br/>
              <w:t xml:space="preserve"> [338,18 грн/т * 0,00036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*15095-46091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Кабель ВВГ нгд  2х4 ЗЗКМ</w:t>
              <w:br/>
              <w:t xml:space="preserve"> [338,18 грн/т * 0,00011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*15095-52042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Кабель Ввгнгд 3х1,5 ЗЗКМ</w:t>
              <w:br/>
              <w:t xml:space="preserve"> [338,18 грн/т * 0,00036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207,0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*15095-52011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Кабель Ввгнд  2х1,5  ЗЗКМ</w:t>
              <w:br/>
              <w:t xml:space="preserve"> [338,18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*15095-52011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Кабель Ввгнд 3х2,5  ЗЗКМ</w:t>
              <w:br/>
              <w:t xml:space="preserve"> [338,18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*С130-62-1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Канальний відцентровий вентилятор ВЕНТС ВКМ 100 ЕС діам.100 мм</w:t>
              <w:br/>
              <w:t xml:space="preserve"> [338,18 грн/т * 0,007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*С130-62-2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Канальний відцентровий вентилятор ВЕНТС ВКМ 250 ЕС діам.250 мм</w:t>
              <w:br/>
              <w:t xml:space="preserve"> [338,18 грн/т * 0,0075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*С111-324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Кисень технічний газоподібний</w:t>
              <w:br/>
              <w:t xml:space="preserve"> [453,72 грн/т * 0,0124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0,99142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*С113-1140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Клапан рівня діам.1"</w:t>
              <w:br/>
              <w:t xml:space="preserve"> [730,16 грн/т * 0,0007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*С1550-40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Клей герметік МС-полімер</w:t>
              <w:br/>
              <w:t xml:space="preserve"> [453,72 грн/т * 0,00103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*С111-1650-1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Клей монтажний для спінених теплоізоляційних матеріалів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л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4,4202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*С111-2008-8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Клей монтажний універсальний акриловий LACRYSIL "Божевільна липучка"</w:t>
              <w:br/>
              <w:t xml:space="preserve"> [453,72 грн/т * 0,0011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19,66356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*С111-2000-1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Клеюча сумiш для керамiчної плитки "Грес"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12,48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*С111-2000-1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Клеюча сумiш для керамiчної плитки морозостійка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257,621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*С113-2245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Колiна  каналiзацiйнi  дiам. 50 мм</w:t>
              <w:br/>
              <w:t xml:space="preserve"> [730,16 грн/т * 0,00003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*С113-2244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Колiна каналiзацiйнi дiам. 100 мм</w:t>
              <w:br/>
              <w:t xml:space="preserve"> [730,16 грн/т * 0,00003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*С113-1706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Колiно  дiам. 25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*С113-1707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Колiно  дiам. 32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*С113-1710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Колiно  дiам. 63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*С113-1711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Колiно  дiам. 75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*С113-1709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Колiно дiам. 50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*С113-1549-1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 кріплення (хомути та кронштейни)</w:t>
              <w:br/>
              <w:t xml:space="preserve"> [730,16 грн/т * 0,006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*С130-1177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 підключення 1"х3/4"</w:t>
              <w:br/>
              <w:t xml:space="preserve"> [338,18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*С130-614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 установочних фітингів станції</w:t>
              <w:br/>
              <w:t xml:space="preserve"> [338,18 грн/т * 0,00264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*241649-1128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Короб пластиковий e.trunking.stand.40.25,16х25 мм,2 м</w:t>
              <w:br/>
              <w:t xml:space="preserve"> [425,51 грн/т * 0,0007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*241649-1128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Короб пластиковий e.trunking.stand.40.25,40х25 мм,2 м</w:t>
              <w:br/>
              <w:t xml:space="preserve"> [425,51 грн/т * 0,00055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*241649-1128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Короб пластиковий e.trunking.stand.40.25,40х60 мм,2 м</w:t>
              <w:br/>
              <w:t xml:space="preserve"> [425,51 грн/т * 0,0007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*С1512-4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Коробка розпод. 100х100х50 мм,ІР65 "Schneider Electric"</w:t>
              <w:br/>
              <w:t xml:space="preserve"> [338,18 грн/т * 0,00006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*С1630-87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ВРК, діаметр 1/2"</w:t>
              <w:br/>
              <w:t xml:space="preserve"> [338,18 грн/т * 0,00032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*С113-1873-1В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кульовий  дiам. 1"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*С113-1873-1А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кульовий  дiам. 1/2"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*С113-1873-1А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кульовий  дiам. 15мм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*С113-1873-1А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кульовий  дiам. 20 мм "Ек"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*С113-1873-1Б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кульовий  дiам. 25 мм "Ек"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*С113-1873-1Б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кульовий  дiам. 3/4"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*С113-1873-1Б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кульовий  дiам. 3/4" з американкою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*С113-1873-1А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Кран кульовий дiам. 1/2"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*С126-380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Кріплення</w:t>
              <w:br/>
              <w:t xml:space="preserve"> [321,60 грн/т * 0,0002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56,0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*С113-2296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Кріплення діам.100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*С130-1177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Кріплення радіаторів</w:t>
              <w:br/>
              <w:t xml:space="preserve"> [338,18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*С113-2299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Кріплення труб дiам. 50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*С1545-10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Кріплення труб діам.100 мм</w:t>
              <w:br/>
              <w:t xml:space="preserve"> [338,18 грн/т * 0,0005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*С113-1940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Кріплення умивальника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*С113-2119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Кріплення унітазу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*С111-1638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Круги армовані абразивні відрізні, діаметр 180х3 мм</w:t>
              <w:br/>
              <w:t xml:space="preserve"> [302,49 грн/т * 0,00042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1,439196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*С111-1638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Круги армовані абразивні відрізні, діаметр 180х3 мм</w:t>
              <w:br/>
              <w:t xml:space="preserve"> [302,49 грн/т * 0,00042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0,019584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*С113-2156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Кульовi крани дiам. 32 мм "Ек"</w:t>
              <w:br/>
              <w:t xml:space="preserve"> [653,89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*С1545-182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Кути  для плінтуса</w:t>
              <w:br/>
              <w:t xml:space="preserve"> [338,18 грн/т * 0,00016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*С111-1844-1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Кутики  перфоровані</w:t>
              <w:br/>
              <w:t xml:space="preserve"> [453,72 грн/т * 0,00015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157,5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*С111-563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Лінолеум ПВХ-TARKETT</w:t>
              <w:br/>
              <w:t xml:space="preserve"> [459,18 грн/т * 0,00303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65,5452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*С111-612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Мастика</w:t>
              <w:br/>
              <w:t xml:space="preserve"> [453,72 грн/т * 1,13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0,01672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*С121-783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Металоконструкції індивідуальні  навісу с огородженням по периметру та зливна система</w:t>
              <w:br/>
              <w:t xml:space="preserve"> [354,54 грн/т * 0,069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*С111-1910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Момент Грунтовка глубокопроникаюча</w:t>
              <w:br/>
              <w:t xml:space="preserve"> [269,36 грн/т * 0,0012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*С1550-38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Монтажна піна  універсальна</w:t>
              <w:br/>
              <w:t xml:space="preserve"> [453,72 грн/т * 0,00092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л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2,30688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*С113-1792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Муфта дiам. 20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*С113-1793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Муфта дiам. 25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*С113-1794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Муфта дiам. 32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*С113-2276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Муфта до каналiзацiйних труб  дiам. 100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*С113-1799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Муфта перехідна  дiам. 20х1/2"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*С113-1820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Муфта перехідна  дiам. 25х3/4"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*С113-1821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Муфта перехідна  дiам. 32х1"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*С113-1823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Муфта перехідна дiам. 20х1/2"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*С121-783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Навіс металевий,поручні металеві,фарбування Хамерайт темно-сірий,зливна система</w:t>
              <w:br/>
              <w:t xml:space="preserve"> [354,54 грн/т * 0,181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*С1630-701-1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Нагрівач електричний круглий Вентс НК-250-6</w:t>
              <w:br/>
              <w:t xml:space="preserve"> [425,51 грн/т * 0,04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Настiнне колiно  дiам. 20х1/2"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*С1545-470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Нульова шина з ізол.на  15 виводів</w:t>
              <w:br/>
              <w:t xml:space="preserve"> [338,18 грн/т * 0,00044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С111-627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Оліфа комбінована К-2</w:t>
              <w:br/>
              <w:t xml:space="preserve"> [453,72 грн/т * 1,15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0,00017388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*1507-3041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Панель светод. квадратна накладна 18 ВТ,600 мм,5000К,1440Lm(192х192) "VIDEX"</w:t>
              <w:br/>
              <w:t xml:space="preserve"> [338,18 грн/т * 0,0087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С111-1604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Папір шліфувальний</w:t>
              <w:br/>
              <w:t xml:space="preserve"> [653,89 грн/т * 0,00008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12,020868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*С113-1776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 дiам. 25х20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*С113-1778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 дiам. 32х25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*С113-1781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 дiам. 40х32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*С113-1783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 дiам. 50х40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*С113-1787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 дiам. 63х50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*С113-1843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дiам. 1" х3/4"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*С113-1788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дiам. 75х20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*С113-1790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дiам. 75х63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*С113-1204-11Г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Перехiд діам.89х76 стальний</w:t>
              <w:br/>
              <w:t xml:space="preserve"> [730,16 грн/т * 0,0007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*С113-2278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Перехід 200/150 (0,11м2)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*С113-2278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Перехід 250/200(0,14м2)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*290902-127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Підрозетник</w:t>
              <w:br/>
              <w:t xml:space="preserve"> [338,18 грн/т * 0,00015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*С1421-9552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Пісок природний, збагачений</w:t>
              <w:br/>
              <w:t xml:space="preserve"> [295,19 грн/т * 1,5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9,61300902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*С1421-10634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Пісок природний, рядовий</w:t>
              <w:br/>
              <w:t xml:space="preserve"> [295,19 грн/т * 1,6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0,01635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*С111-1725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Планка протиковзна (з резинової вставкою)</w:t>
              <w:br/>
              <w:t xml:space="preserve"> [380,09 грн/т * 0,00235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9,12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*С111-1714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Пластикат полівінілхлоридний (шнур)</w:t>
              <w:br/>
              <w:t xml:space="preserve"> [653,89 грн/т * 0,00009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23,043636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*С111-283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Плитка для підлоги  сіра темна матова 400х400х8 мм</w:t>
              <w:br/>
              <w:t xml:space="preserve"> [380,09 грн/т * 0,0351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73,9068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*С111-283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Плитка для підлоги 1 гат сіра темна матова 400х400х8 мм</w:t>
              <w:br/>
              <w:t xml:space="preserve"> [380,09 грн/т * 0,0351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43,0145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*С111-256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Плитка настінна  1 гат біла глянець 300х600 мм</w:t>
              <w:br/>
              <w:t xml:space="preserve"> [464,91 грн/т * 0,0147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20,2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*С111-284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Плитки керамічні для підлог тактильна, розмір 300х300 мм</w:t>
              <w:br/>
              <w:t xml:space="preserve"> [380,09 грн/т * 0,0293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3,3354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*С111-1722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Плінтуси для підлог з пластикату</w:t>
              <w:br/>
              <w:t xml:space="preserve"> [653,89 грн/т * 0,00106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34,845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*С113-47-3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Повітровід з оцинкованої сталі  0,5 мм діам.125 мм</w:t>
              <w:br/>
              <w:t xml:space="preserve"> [265,79 грн/т * 0,0053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1,9625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*С113-47-2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Повітровід з оцинкованої сталі 0,5 мм діам.100 мм</w:t>
              <w:br/>
              <w:t xml:space="preserve"> [265,79 грн/т * 0,0053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3,77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*С113-47-4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Повітровід з оцинкованої сталі 0,5 мм діам.250 мм</w:t>
              <w:br/>
              <w:t xml:space="preserve"> [265,79 грн/т * 0,0063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10,99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*С1630-1531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Повітровідвідники для автоматичного випуску із систем центрального опалення, діаметр 15 мм</w:t>
              <w:br/>
              <w:t xml:space="preserve"> [338,18 грн/т * 0,002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*С113-48-1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Повітровод з оцинкованої сталі  0,5 мм діам.200 мм</w:t>
              <w:br/>
              <w:t xml:space="preserve"> [265,79 грн/т * 0,0053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3,14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*С1630-470-1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Повітророзподільники  витяжні  ВРУ  Europlast DM 100, діаметр 100 мм</w:t>
              <w:br/>
              <w:t xml:space="preserve"> [338,18 грн/т * 0,0025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*С1630-470-1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Повітророзподільники Приточне та витяжне  ВРУ  Europlast DM 125, діаметр 125мм</w:t>
              <w:br/>
              <w:t xml:space="preserve"> [338,18 грн/т * 0,0032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*С1630-91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Подовжувач, діаметр 1/2"</w:t>
              <w:br/>
              <w:t xml:space="preserve"> [338,18 грн/т * 0,00119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*С121-393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Поручні металеві в підвал ,довжина 3,5 м (тр42 ел.зварні+відводи).Фарбування грунт-фарба.</w:t>
              <w:br/>
              <w:t xml:space="preserve"> [349,93 грн/т * 0,006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*15095-46091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Провід ПВ-3 6мм2 чорний ЗЗКМ</w:t>
              <w:br/>
              <w:t xml:space="preserve"> [338,18 грн/т * 0,00011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169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*15095-46021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Провід перерізом 2х0,75мм2</w:t>
              <w:br/>
              <w:t xml:space="preserve"> [338,18 грн/т * 0,00004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*С157-189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Провід-інтернет</w:t>
              <w:br/>
              <w:t xml:space="preserve"> [338,18 грн/т * 0,00009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*1504-19182-1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Провідна панель управління Вентс А32</w:t>
              <w:br/>
              <w:t xml:space="preserve"> [338,18 грн/т * 0,007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*С1545-18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Прокладка діам.75 мм</w:t>
              <w:br/>
              <w:t xml:space="preserve"> [338,18 грн/т * 0,00012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*С111-1722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Профіль 17-А 00 срібло жовта гума</w:t>
              <w:br/>
              <w:t xml:space="preserve"> [653,89 грн/т * 0,00106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1,98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*С130-558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Радіатори біметалеві</w:t>
              <w:br/>
              <w:t xml:space="preserve"> [338,18 грн/т * 0,0194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кВт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11,61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*290902-58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Рамка двухмісна гор.ЕРН2900223</w:t>
              <w:br/>
              <w:t xml:space="preserve"> [338,18 грн/т * 0,00046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*290902-58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Рамка тримісна гор.ЕРН2900223</w:t>
              <w:br/>
              <w:t xml:space="preserve"> [338,18 грн/т * 0,00046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*С113-2291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Ревiзiя до каналiзацiйних труб  дiам. 100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*С130-599-1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Решітка вентиляційна стальна Вентс МВМА 100 бВнАл</w:t>
              <w:br/>
              <w:t xml:space="preserve"> [338,18 грн/т * 0,0016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179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*С130-599-1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Решітка вентиляційна стальна Вентс МВМА 250 бВнАл</w:t>
              <w:br/>
              <w:t xml:space="preserve"> [338,18 грн/т * 0,002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*С1630-126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Різьба , діаметр 1/2"</w:t>
              <w:br/>
              <w:t xml:space="preserve"> [338,18 грн/т * 0,00057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*С1630-126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Різьба стальна приварна  , діаметр 1/2"</w:t>
              <w:br/>
              <w:t xml:space="preserve"> [338,18 грн/т * 0,00057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*290902-224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Розетка з заземленням ЕРН2900123</w:t>
              <w:br/>
              <w:t xml:space="preserve"> [338,18 грн/т * 0,00005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*290902-256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Розетка із заземленням  Mono Electric "OSTANS" IP20 (біла)</w:t>
              <w:br/>
              <w:t xml:space="preserve"> [338,18 грн/т * 0,00017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*С1425-11683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Розчин готовий кладковий важкий цементний, марка М100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0,0604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*С1425-11684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Розчин готовий кладковий важкий цементний, марка М150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6,905874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*С1425-11700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Розчин готовий опоряджувальний цементний 1:3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0,763938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*С111-856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Руберойд</w:t>
              <w:br/>
              <w:t xml:space="preserve"> [459,18 грн/т * 0,00175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8,74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*С111-2005-1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Самовирiвнювальна сумiш для підлоги Ceresit СN 69 (ввитрати матеріалу на 1 м2 товщ.1 мм=1,6 кг)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578,34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189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*1507-3042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Світильник промисловий  LED LFB 2*1200  Т8 Slim</w:t>
              <w:br/>
              <w:t xml:space="preserve"> [338,18 грн/т * 0,0084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*С1630-973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Сифони для  умивальника</w:t>
              <w:br/>
              <w:t xml:space="preserve"> [338,18 грн/т * 0,0047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*С111-874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Сітка дротяна ткана</w:t>
              <w:br/>
              <w:t xml:space="preserve"> [265,79 грн/т * 0,0011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1,108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С1544-89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Склострічка липка ізоляційна</w:t>
              <w:br/>
              <w:t xml:space="preserve"> [653,89 грн/т * 0,00116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0,60235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С111-1843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Сталеві деталі риштувань</w:t>
              <w:br/>
              <w:t xml:space="preserve"> [321,60 грн/т * 1,0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0,003483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*С130-512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Станція подачи води діам.1" з баком гідроаккумулятором</w:t>
              <w:br/>
              <w:t xml:space="preserve"> [425,51 грн/т * 0,312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С1544-92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Стрічка ізоляційна "Пара"</w:t>
              <w:br/>
              <w:t xml:space="preserve"> [653,89 грн/т * 0,00116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0,1683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С1545-101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Стрічка монтажна ЛМ</w:t>
              <w:br/>
              <w:t xml:space="preserve"> [338,18 грн/т * 0,00125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100м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0,46045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*С1545-11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Стрічка самоклеюча для спінених теплоізоляційних матеріалів 3 ммх50 мм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22,995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*С111-2010-1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Сумiш для укладання пiнобетонних блокiв</w:t>
              <w:br/>
              <w:t xml:space="preserve"> [453,72 грн/т * 0,00105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31,5096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199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*С1424-11621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Суміші бетонні готові важкі, клас бетону В15 [М200], крупність заповнювача більше 10 до 20 мм</w:t>
              <w:br/>
              <w:t xml:space="preserve"> [329,86 грн/т * 2,4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0,19584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*С1424-11631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Суміші бетонні готові важкі, клас бетону В7,5 [М100], крупність заповнювача 10 мм і менше</w:t>
              <w:br/>
              <w:t xml:space="preserve"> [329,86 грн/т * 2,4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0,0796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Табличка "Місце для тимчасового укриття"150х150 мм</w:t>
              <w:br/>
              <w:t xml:space="preserve"> [338,18 грн/т * 0,00066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Табличка тактильна + Брайль "Місце для укриття"100х300 мм</w:t>
              <w:br/>
              <w:t xml:space="preserve"> [338,18 грн/т * 0,00066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Табличка тактильна + Брайль "Місце для укриття"500х600 мм</w:t>
              <w:br/>
              <w:t xml:space="preserve"> [338,18 грн/т * 0,00066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Табличка тактильна + Брайль "Сходи вниз"150х150 мм</w:t>
              <w:br/>
              <w:t xml:space="preserve"> [338,18 грн/т * 0,00066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*С114-27-1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Теплоізоляція для повітроводу на клейовій основі з покриттям алюмінієвою фольгою, товщина 5 мм</w:t>
              <w:br/>
              <w:t xml:space="preserve"> [423,53 грн/т * 0,00083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9,198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*С113-1737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 iз полiпропiлену дiам. 20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*С113-1738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 iз полiпропiлену дiам. 25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*С113-1739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 iз полiпропiлену дiам. 32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209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*С113-1739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 iз полiпропiлену дiам. 32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*С113-1741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 iз полiпропiлену дiам. 50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*С113-1742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 iз полiпропiлену дiам. 63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*С113-1743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 iз полiпропiлену дiам. 75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*С113-2266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Трiйники каналiзацiйнi  дiам. 100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*С113-2266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Трiйники каналiзацiйнi  з врізкою ПЄ дiам. 100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*С113-2278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Трійник 90  200/200/125(0,14м2)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*С113-2278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Трійник 90  250/250/125(0,2м2)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*С113-2226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 для внутрiшньої каналiзацiї дiам. 50 мм</w:t>
              <w:br/>
              <w:t xml:space="preserve"> [730,16 грн/т * 0,00015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*С113-1689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20  дiам. 20мм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219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*С113-1691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20  дiам. 32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*С113-1690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20 дiам. 25 мм</w:t>
              <w:br/>
              <w:t xml:space="preserve"> [730,16 грн/т * 0,0002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*С113-1697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21 дiам. 20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*С113-1699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21 дiам. 32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*С113-1698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21 для опалення дiам. 25х мм</w:t>
              <w:br/>
              <w:t xml:space="preserve"> [730,16 грн/т * 0,0002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38,6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*С113-1699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21 для опалення дiам. 32 мм</w:t>
              <w:br/>
              <w:t xml:space="preserve"> [730,16 грн/т * 0,0003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6,0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*С113-1701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21 для опалення дiам. 50 мм</w:t>
              <w:br/>
              <w:t xml:space="preserve"> [730,16 грн/т * 0,0008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*С113-1703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21 для опалення дiам. 75 мм</w:t>
              <w:br/>
              <w:t xml:space="preserve"> [730,16 грн/т * 0,002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*С113-1700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21i опалення дiам. 40 мм</w:t>
              <w:br/>
              <w:t xml:space="preserve"> [730,16 грн/т * 0,0005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*С113-1702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PN 21для  опалення дiам. 63 мм</w:t>
              <w:br/>
              <w:t xml:space="preserve"> [730,16 грн/т * 0,0015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229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*С113-2227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для  зливової каналiзацiї дiам. 100 мм</w:t>
              <w:br/>
              <w:t xml:space="preserve"> [730,16 грн/т * 0,0002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7,8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*С113-2227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полiпропiленовi для внутрiшньої каналiзацiї дiам. 100 мм</w:t>
              <w:br/>
              <w:t xml:space="preserve"> [730,16 грн/т * 0,0002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С1545-267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полівінілхлоридні</w:t>
              <w:br/>
              <w:t xml:space="preserve"> [338,18 грн/т * 1,1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0,00125859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*С113-160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Труби сталевi електрозварні  дiаметр 100 мм</w:t>
              <w:br/>
              <w:t xml:space="preserve"> [265,79 грн/т * 0,00902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*С130-647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Умивальники  з колоной</w:t>
              <w:br/>
              <w:t xml:space="preserve"> [338,18 грн/т * 0,0228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*С130-905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Унітази типу "Компакт"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*С1545-479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Упор для дверей М-3530</w:t>
              <w:br/>
              <w:t xml:space="preserve"> [338,18 грн/т * 0,00068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*С111-1626-1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Фарба для медичних закладів StoColor Puran Satin (витрати 0,15-0,2 кг/м2)</w:t>
              <w:br/>
              <w:t xml:space="preserve"> [453,72 грн/т * 0,00126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88,754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*С111-2014-4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Фарба концентрат  MGF Color-ton оливковий (29)100 мл</w:t>
              <w:br/>
              <w:t xml:space="preserve"> [453,72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*С111-341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Фарба фасадна (готова до застосування з колером)</w:t>
              <w:br/>
              <w:t xml:space="preserve"> [453,72 грн/т * 1,11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0,002508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239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*С1630-734-3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Фільтр  для круглого канала  ФБ 100</w:t>
              <w:br/>
              <w:t xml:space="preserve"> [338,18 грн/т * 0,0014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*С1630-734-3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Фільтр  для круглого канала  ФБ 250</w:t>
              <w:br/>
              <w:t xml:space="preserve"> [338,18 грн/т * 0,0026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*С113-1202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Фланець  діам.76 мм</w:t>
              <w:br/>
              <w:t xml:space="preserve"> [730,16 грн/т * 0,0004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*С130-934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Фланець свободний  , діаметр 75 мм</w:t>
              <w:br/>
              <w:t xml:space="preserve"> [338,18 грн/т * 0,00184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*С1545-98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Фриз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7,88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*С1421-9835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Холодний асфальт (25 кг)</w:t>
              <w:br/>
              <w:t xml:space="preserve"> [337,08 грн/т * 0,025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*С113-1879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Хомут iз шурупом дiам. 20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*С113-1880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Хомут iз шурупом дiам. 25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*С113-1880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Хомут iз шурупом дiам. 25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*С113-1881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Хомут iз шурупом дiам. 32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249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*С113-1882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Хомут iз шурупом дiам. 40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*С113-1883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Хомут iз шурупом дiам. 50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5,0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*С113-1884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Хомут iз шурупом дiам. 63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4,0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*С113-1885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Хомут iз шурупом дiам. 75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С111-1853-3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Цвяхи будівельні 3,0х80 мм</w:t>
              <w:br/>
              <w:t xml:space="preserve"> [269,36 грн/т * 1,12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0,0002322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*С111-181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Цвяхи будівельні з плоскою головкою 1,8х60 мм</w:t>
              <w:br/>
              <w:t xml:space="preserve"> [302,49 грн/т * 1,12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0,0002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*С1422-10936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Цегла керамічна одинарна повнотіла, розміри 250х120х65 мм, марка М100</w:t>
              <w:br/>
              <w:t xml:space="preserve"> [272,00 грн/т * 3,75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1000шт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0,7952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83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256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*С121-246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Шафа пожежна ШП 190/60 Н-С Червоний (навісний,з задньою стінкою,600*1900*250 мм)  (комплектна поставка)</w:t>
              <w:br/>
              <w:t xml:space="preserve"> [349,93 грн/т * 0,012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257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*С111-1324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Шлакопортландцемент загальнобудівельного та спеціального призначення, марка 400</w:t>
              <w:br/>
              <w:t xml:space="preserve"> [375,94 грн/т * 1,01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3,324362068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258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*С113-2310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Шланг гнучкий діам.15 мм</w:t>
              <w:br/>
              <w:t xml:space="preserve"> [730,16 грн/т * 0,0001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259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*С130-630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Шланг для змішувача</w:t>
              <w:br/>
              <w:t xml:space="preserve"> [338,18 грн/т * 0,00145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260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*С111-1895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Шпаклівка Sniezka ACRYL-PUTZ ST10 START</w:t>
              <w:br/>
              <w:t xml:space="preserve"> [453,72 грн/т * 1,2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0,88754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261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*С111-1894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Шпаклівка фінішна Knauf Rotband Finish</w:t>
              <w:br/>
              <w:t xml:space="preserve"> [453,72 грн/т * 1,2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0,44377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558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262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*С1545-541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Шуруп 3,5х55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78,0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263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*1517-2523-23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Щит пласт.зовнішній на 16 модулей BORSAN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264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*1504-19174-1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Щит управління приточно-витяжної вентиляції  ШСАУ ТПА-OVT-1-1250 вер.1 пв1</w:t>
              <w:br/>
              <w:t xml:space="preserve"> [338,18 грн/т * 0,00435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101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265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С123-535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Щити з дошок, товщина 40 мм</w:t>
              <w:br/>
              <w:t xml:space="preserve"> [352,64 грн/т * 0,027 т]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м2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0,63855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03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03" w:hRule="atLeast"/>
        </w:trPr>
        <w:tc>
          <w:tcPr>
            <w:tcW w:w="4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Разом:</w:t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грн.</w:t>
            </w:r>
          </w:p>
        </w:tc>
        <w:tc>
          <w:tcPr>
            <w:tcW w:w="1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303" w:hRule="atLeast"/>
        </w:trPr>
        <w:tc>
          <w:tcPr>
            <w:tcW w:w="9570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V. Устаткування</w:t>
            </w:r>
          </w:p>
        </w:tc>
      </w:tr>
      <w:tr>
        <w:trPr>
          <w:trHeight w:val="12" w:hRule="exact"/>
        </w:trPr>
        <w:tc>
          <w:tcPr>
            <w:tcW w:w="9570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8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*280222-14033</w:t>
            </w:r>
          </w:p>
        </w:tc>
        <w:tc>
          <w:tcPr>
            <w:tcW w:w="25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Підіймальна платформа для маломобільних груп населення  індивідуального виготовлення на електричному ходу (згідно ТУ У 28.2-41922252-001:2018 "Підіймальні платформи для осіб з обмеженою  фізичною можливістю FORSTOR")</w:t>
            </w:r>
          </w:p>
        </w:tc>
        <w:tc>
          <w:tcPr>
            <w:tcW w:w="9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шт</w:t>
            </w:r>
          </w:p>
        </w:tc>
        <w:tc>
          <w:tcPr>
            <w:tcW w:w="11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  <w:kern w:val="0"/>
                <w:sz w:val="22"/>
                <w:szCs w:val="22"/>
                <w:lang w:val="ru-RU" w:eastAsia="ru-RU" w:bidi="ar-SA"/>
              </w:rPr>
              <w:t>1,0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  <w:tr>
        <w:trPr>
          <w:trHeight w:val="1932" w:hRule="atLeast"/>
        </w:trPr>
        <w:tc>
          <w:tcPr>
            <w:tcW w:w="4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25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11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80000"/>
              </w:rPr>
            </w:pPr>
            <w:r>
              <w:rPr>
                <w:rFonts w:eastAsia="Times New Roman" w:cs="Times New Roman" w:ascii="Times New Roman" w:hAnsi="Times New Roman"/>
                <w:color w:val="08000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80000"/>
          <w:lang w:val="uk-UA"/>
        </w:rPr>
      </w:pPr>
      <w:r>
        <w:rPr>
          <w:rFonts w:eastAsia="Times New Roman" w:cs="Times New Roman" w:ascii="Times New Roman" w:hAnsi="Times New Roman"/>
          <w:color w:val="080000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80000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80000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80000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80000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80000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80000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80000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80000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4">
    <w:name w:val="Heading 4"/>
    <w:basedOn w:val="Normal"/>
    <w:next w:val="BodyText"/>
    <w:qFormat/>
    <w:pPr>
      <w:keepNext w:val="true"/>
      <w:keepLines/>
      <w:widowControl w:val="false"/>
      <w:numPr>
        <w:ilvl w:val="3"/>
        <w:numId w:val="1"/>
      </w:numPr>
      <w:spacing w:before="240" w:after="40"/>
      <w:ind w:hanging="864" w:left="864" w:right="0"/>
      <w:contextualSpacing/>
      <w:outlineLvl w:val="3"/>
    </w:pPr>
    <w:rPr>
      <w:rFonts w:cs="Times New Roman"/>
      <w:b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3" w:customStyle="1">
    <w:name w:val="Абзац списка Знак"/>
    <w:link w:val="ListParagraph"/>
    <w:uiPriority w:val="34"/>
    <w:qFormat/>
    <w:locked/>
    <w:rsid w:val="001b4233"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basedOn w:val="DefaultParagraphFont"/>
    <w:qFormat/>
    <w:rPr>
      <w:rFonts w:ascii="Calibri" w:hAnsi="Calibri" w:eastAsia="Calibri" w:cs="Calibri"/>
      <w:b/>
      <w:kern w:val="0"/>
      <w:sz w:val="48"/>
      <w:szCs w:val="48"/>
      <w:lang w:val="uk-UA" w:eastAsia="uk-UA"/>
      <w14:ligatures w14:val="none"/>
    </w:rPr>
  </w:style>
  <w:style w:type="character" w:styleId="Y2iqfc">
    <w:name w:val="y2iqfc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2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3"/>
    <w:uiPriority w:val="34"/>
    <w:qFormat/>
    <w:rsid w:val="001b4233"/>
    <w:pPr>
      <w:spacing w:lineRule="auto" w:line="252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12">
    <w:name w:val="Абзац списка1"/>
    <w:basedOn w:val="Normal"/>
    <w:qFormat/>
    <w:pPr>
      <w:widowControl w:val="false"/>
      <w:suppressAutoHyphens w:val="false"/>
    </w:pPr>
    <w:rPr>
      <w:lang w:val="ru-RU" w:eastAsia="ru-RU"/>
    </w:rPr>
  </w:style>
  <w:style w:type="paragraph" w:styleId="Style19">
    <w:name w:val="Вміст рам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uk-UA" w:eastAsia="zh-CN" w:bidi="ar-SA"/>
      <w14:ligatures w14:val="none"/>
    </w:rPr>
  </w:style>
  <w:style w:type="paragraph" w:styleId="Xfmc1">
    <w:name w:val="xfmc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uk-UA" w:eastAsia="en-US" w:bidi="ar-SA"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Times New Roman" w:asciiTheme="minorHAnsi" w:hAnsiTheme="minorHAnsi"/>
      <w:color w:val="00000A"/>
      <w:kern w:val="2"/>
      <w:sz w:val="22"/>
      <w:szCs w:val="22"/>
      <w:lang w:val="uk-UA" w:eastAsia="en-US" w:bidi="ar-SA"/>
      <w14:ligatures w14:val="standardContextual"/>
    </w:rPr>
  </w:style>
  <w:style w:type="paragraph" w:styleId="Cee1fbf7edfbe9">
    <w:name w:val="Оceбe1ыfbчf7нedыfbйe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Web">
    <w:name w:val="Обычный (Web) Знак Знак Знак"/>
    <w:basedOn w:val="Normal"/>
    <w:next w:val="NormalWeb"/>
    <w:qFormat/>
    <w:pPr>
      <w:spacing w:lineRule="auto" w:line="240" w:beforeAutospacing="1" w:afterAutospacing="1"/>
    </w:pPr>
    <w:rPr>
      <w:rFonts w:ascii="Liberation Serif" w:hAnsi="Liberation Serif" w:eastAsia="Times New Roman"/>
      <w:color w:val="00000A"/>
      <w:sz w:val="24"/>
      <w:szCs w:val="20"/>
      <w:lang w:eastAsia="ru-RU"/>
    </w:rPr>
  </w:style>
  <w:style w:type="paragraph" w:styleId="13">
    <w:name w:val="Обычный (веб)1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LibreOffice/7.6.0.3$Windows_X86_64 LibreOffice_project/69edd8b8ebc41d00b4de3915dc82f8f0fc3b6265</Application>
  <AppVersion>15.0000</AppVersion>
  <Pages>29</Pages>
  <Words>6464</Words>
  <Characters>35557</Characters>
  <CharactersWithSpaces>40433</CharactersWithSpaces>
  <Paragraphs>1991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2024-09-03T14:48:14Z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